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detail_id</w:t>
            </w:r>
          </w:p>
        </w:tc>
        <w:tc>
          <w:tcPr>
            <w:gridSpan w:val="1"/>
          </w:tcPr>
          <w:p>
            <w:pPr/>
            <w:r>
              <w:rPr/>
              <w:t xml:space="preserve">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detail_status</w:t>
            </w:r>
          </w:p>
        </w:tc>
        <w:tc>
          <w:tcPr>
            <w:gridSpan w:val="1"/>
          </w:tcPr>
          <w:p>
            <w:pPr/>
            <w:r>
              <w:rPr/>
              <w:t xml:space="preserve">อนุมัติโครงการ/กำลังดำเนินการจัดโครงการ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2024-04-25T11:37:57+00:00</dcterms:created>
  <dcterms:modified xsi:type="dcterms:W3CDTF">2024-04-25T11:37:57+00:00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